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54BFB" w14:textId="12C35EDE" w:rsidR="003A0AAA" w:rsidRDefault="003D3D90" w:rsidP="003D3D90">
      <w:pPr>
        <w:jc w:val="center"/>
        <w:rPr>
          <w:b/>
          <w:sz w:val="32"/>
        </w:rPr>
      </w:pPr>
      <w:r>
        <w:rPr>
          <w:b/>
          <w:sz w:val="32"/>
        </w:rPr>
        <w:t xml:space="preserve">SPECIAL MINISTRIES </w:t>
      </w:r>
      <w:r w:rsidR="003A0AAA">
        <w:rPr>
          <w:b/>
          <w:sz w:val="32"/>
        </w:rPr>
        <w:t>ACCOUNTABILITY FORM</w:t>
      </w:r>
    </w:p>
    <w:p w14:paraId="6070BF03" w14:textId="6C1B1FEC" w:rsidR="003A0AAA" w:rsidRDefault="003A0AAA" w:rsidP="003A0AAA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Eliza Broadus Offering</w:t>
      </w:r>
      <w:r w:rsidR="003D3D90" w:rsidRPr="003D3D90">
        <w:rPr>
          <w:rFonts w:cs="Arial"/>
          <w:b/>
          <w:sz w:val="28"/>
          <w:vertAlign w:val="superscript"/>
        </w:rPr>
        <w:t>®</w:t>
      </w:r>
      <w:r>
        <w:rPr>
          <w:b/>
          <w:sz w:val="28"/>
        </w:rPr>
        <w:t xml:space="preserve"> for State Missions Grant</w:t>
      </w:r>
    </w:p>
    <w:p w14:paraId="07CED7AB" w14:textId="5575B331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  <w:r w:rsidRPr="00CB2DD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F683C8A" wp14:editId="7CE73686">
                <wp:simplePos x="0" y="0"/>
                <wp:positionH relativeFrom="margin">
                  <wp:posOffset>245745</wp:posOffset>
                </wp:positionH>
                <wp:positionV relativeFrom="paragraph">
                  <wp:posOffset>131445</wp:posOffset>
                </wp:positionV>
                <wp:extent cx="5308600" cy="140462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AB33E" w14:textId="77777777" w:rsidR="00953956" w:rsidRPr="00D95215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95215">
                              <w:rPr>
                                <w:b/>
                                <w:sz w:val="24"/>
                                <w:szCs w:val="24"/>
                              </w:rPr>
                              <w:t>Philosophy Statement</w:t>
                            </w:r>
                          </w:p>
                          <w:p w14:paraId="72FB3B8B" w14:textId="77777777" w:rsidR="00953956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The Eliza Broadus Offering Philosophy Statement shall be followed in all </w:t>
                            </w:r>
                          </w:p>
                          <w:p w14:paraId="2B284499" w14:textId="77777777" w:rsidR="00953956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situations involving the Eliza Broadus Offering Funds</w:t>
                            </w:r>
                            <w:r w:rsidRPr="00D95215">
                              <w:rPr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2DC7A39" w14:textId="77777777" w:rsidR="00953956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F49B1FA" w14:textId="77777777" w:rsidR="00953956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Funds from the offering will be used for ministry/evangelism in Kentucky with persons beyond the in-fellowship work of local churches (specifically with those who are not currently members of any church) or for ministries/events which will provide training or support for ministry/evangelism in Kentucky with persons beyond the in-fellowship work of local churches. </w:t>
                            </w:r>
                          </w:p>
                          <w:p w14:paraId="693D926B" w14:textId="77777777" w:rsidR="00953956" w:rsidRPr="00D95215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7A270176" w14:textId="77777777" w:rsidR="00953956" w:rsidRPr="00D95215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D95215">
                              <w:rPr>
                                <w:sz w:val="24"/>
                                <w:szCs w:val="24"/>
                              </w:rPr>
                              <w:t xml:space="preserve">Adopted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April</w:t>
                            </w:r>
                            <w:r w:rsidRPr="00D95215">
                              <w:rPr>
                                <w:sz w:val="24"/>
                                <w:szCs w:val="24"/>
                              </w:rPr>
                              <w:t xml:space="preserve"> 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13</w:t>
                            </w:r>
                            <w:r w:rsidRPr="00D95215">
                              <w:rPr>
                                <w:sz w:val="24"/>
                                <w:szCs w:val="24"/>
                              </w:rPr>
                              <w:t xml:space="preserve"> 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Kentucky WMU</w:t>
                            </w:r>
                            <w:r w:rsidRPr="00D952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Executive Board</w:t>
                            </w:r>
                          </w:p>
                          <w:p w14:paraId="45700FF7" w14:textId="77777777" w:rsidR="00953956" w:rsidRPr="00CB2DD5" w:rsidRDefault="00953956" w:rsidP="003D3D90">
                            <w:pPr>
                              <w:pStyle w:val="NoSpacing"/>
                              <w:pBdr>
                                <w:top w:val="thickThinLargeGap" w:sz="24" w:space="3" w:color="auto"/>
                                <w:left w:val="thickThinLargeGap" w:sz="24" w:space="4" w:color="auto"/>
                                <w:bottom w:val="thinThickLargeGap" w:sz="24" w:space="1" w:color="auto"/>
                                <w:right w:val="thinThickLargeGap" w:sz="24" w:space="4" w:color="auto"/>
                              </w:pBd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683C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.35pt;margin-top:10.35pt;width:418pt;height:11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1DwIQ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" stroked="f">
                <v:textbox style="mso-fit-shape-to-text:t">
                  <w:txbxContent>
                    <w:p w14:paraId="7C3AB33E" w14:textId="77777777" w:rsidR="00953956" w:rsidRPr="00D95215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95215">
                        <w:rPr>
                          <w:b/>
                          <w:sz w:val="24"/>
                          <w:szCs w:val="24"/>
                        </w:rPr>
                        <w:t>Philosophy Statement</w:t>
                      </w:r>
                    </w:p>
                    <w:p w14:paraId="72FB3B8B" w14:textId="77777777" w:rsidR="00953956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The Eliza Broadus Offering Philosophy Statement shall be followed in all </w:t>
                      </w:r>
                    </w:p>
                    <w:p w14:paraId="2B284499" w14:textId="77777777" w:rsidR="00953956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situations involving the Eliza Broadus Offering Funds</w:t>
                      </w:r>
                      <w:r w:rsidRPr="00D95215">
                        <w:rPr>
                          <w:i/>
                          <w:sz w:val="24"/>
                          <w:szCs w:val="24"/>
                        </w:rPr>
                        <w:t>.</w:t>
                      </w:r>
                    </w:p>
                    <w:p w14:paraId="42DC7A39" w14:textId="77777777" w:rsidR="00953956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1F49B1FA" w14:textId="77777777" w:rsidR="00953956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 xml:space="preserve">Funds from the offering will be used for ministry/evangelism in Kentucky with persons beyond the in-fellowship work of local churches (specifically with those who are not currently members of any church) or for ministries/events which will provide training or support for ministry/evangelism in Kentucky with persons beyond the in-fellowship work of local churches. </w:t>
                      </w:r>
                    </w:p>
                    <w:p w14:paraId="693D926B" w14:textId="77777777" w:rsidR="00953956" w:rsidRPr="00D95215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14:paraId="7A270176" w14:textId="77777777" w:rsidR="00953956" w:rsidRPr="00D95215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sz w:val="24"/>
                          <w:szCs w:val="24"/>
                        </w:rPr>
                      </w:pPr>
                      <w:r w:rsidRPr="00D95215">
                        <w:rPr>
                          <w:sz w:val="24"/>
                          <w:szCs w:val="24"/>
                        </w:rPr>
                        <w:t xml:space="preserve">Adopted </w:t>
                      </w:r>
                      <w:r>
                        <w:rPr>
                          <w:sz w:val="24"/>
                          <w:szCs w:val="24"/>
                        </w:rPr>
                        <w:t>April</w:t>
                      </w:r>
                      <w:r w:rsidRPr="00D95215">
                        <w:rPr>
                          <w:sz w:val="24"/>
                          <w:szCs w:val="24"/>
                        </w:rPr>
                        <w:t xml:space="preserve"> 20</w:t>
                      </w:r>
                      <w:r>
                        <w:rPr>
                          <w:sz w:val="24"/>
                          <w:szCs w:val="24"/>
                        </w:rPr>
                        <w:t>13</w:t>
                      </w:r>
                      <w:r w:rsidRPr="00D95215">
                        <w:rPr>
                          <w:sz w:val="24"/>
                          <w:szCs w:val="24"/>
                        </w:rPr>
                        <w:t xml:space="preserve"> by </w:t>
                      </w:r>
                      <w:r>
                        <w:rPr>
                          <w:sz w:val="24"/>
                          <w:szCs w:val="24"/>
                        </w:rPr>
                        <w:t>Kentucky WMU</w:t>
                      </w:r>
                      <w:r w:rsidRPr="00D95215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Executive Board</w:t>
                      </w:r>
                    </w:p>
                    <w:p w14:paraId="45700FF7" w14:textId="77777777" w:rsidR="00953956" w:rsidRPr="00CB2DD5" w:rsidRDefault="00953956" w:rsidP="003D3D90">
                      <w:pPr>
                        <w:pStyle w:val="NoSpacing"/>
                        <w:pBdr>
                          <w:top w:val="thickThinLargeGap" w:sz="24" w:space="3" w:color="auto"/>
                          <w:left w:val="thickThinLargeGap" w:sz="24" w:space="4" w:color="auto"/>
                          <w:bottom w:val="thinThickLargeGap" w:sz="24" w:space="1" w:color="auto"/>
                          <w:right w:val="thinThickLargeGap" w:sz="24" w:space="4" w:color="auto"/>
                        </w:pBd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26327A5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0BBD2880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66A9B3F5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4B03F358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6FBF9820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2BF03ED6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40FFFDDE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1BB987FE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7D0A8019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59D58A3C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568F481E" w14:textId="77777777" w:rsidR="003D3D90" w:rsidRDefault="003D3D90" w:rsidP="003A0AAA">
      <w:pPr>
        <w:spacing w:before="120"/>
        <w:jc w:val="both"/>
        <w:rPr>
          <w:rFonts w:cs="Arial"/>
          <w:sz w:val="22"/>
          <w:szCs w:val="22"/>
        </w:rPr>
      </w:pPr>
    </w:p>
    <w:p w14:paraId="62318876" w14:textId="70250074" w:rsidR="003A0AAA" w:rsidRDefault="003A0AAA" w:rsidP="003A0AA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form is to be completed and returned with a subsequent year grant application. If not applying for a subsequent year grant, return this form when the project is completed or no later than December 15 of the year the grant was received.</w:t>
      </w:r>
    </w:p>
    <w:p w14:paraId="214D120D" w14:textId="758B282E" w:rsidR="003A0AAA" w:rsidRDefault="003A0AAA" w:rsidP="003A0AAA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Grant requests must be made </w:t>
      </w:r>
      <w:r w:rsidR="005A73DC">
        <w:rPr>
          <w:rFonts w:cs="Arial"/>
          <w:sz w:val="22"/>
          <w:szCs w:val="22"/>
        </w:rPr>
        <w:t>annually,</w:t>
      </w:r>
      <w:r>
        <w:rPr>
          <w:rFonts w:cs="Arial"/>
          <w:sz w:val="22"/>
          <w:szCs w:val="22"/>
        </w:rPr>
        <w:t xml:space="preserve"> and past funding is not a guarantee of future funding. The current EBO application form is available online at </w:t>
      </w:r>
      <w:r>
        <w:rPr>
          <w:rFonts w:cs="Arial"/>
          <w:b/>
          <w:sz w:val="22"/>
          <w:szCs w:val="22"/>
        </w:rPr>
        <w:t>www.kywmu.org/eboapplication</w:t>
      </w:r>
      <w:r>
        <w:rPr>
          <w:rFonts w:cs="Arial"/>
          <w:sz w:val="22"/>
          <w:szCs w:val="22"/>
        </w:rPr>
        <w:t xml:space="preserve"> and must be received by December 15. </w:t>
      </w:r>
      <w:r w:rsidR="003D3D90" w:rsidRPr="005A73DC">
        <w:rPr>
          <w:rFonts w:cs="Arial"/>
          <w:i/>
          <w:iCs/>
          <w:sz w:val="22"/>
          <w:szCs w:val="22"/>
        </w:rPr>
        <w:t>Late applications are ineligible for the approval process.</w:t>
      </w:r>
      <w:r w:rsidR="003D3D90">
        <w:rPr>
          <w:rFonts w:cs="Arial"/>
          <w:sz w:val="22"/>
          <w:szCs w:val="22"/>
        </w:rPr>
        <w:t xml:space="preserve"> </w:t>
      </w:r>
    </w:p>
    <w:p w14:paraId="24BA47E1" w14:textId="77777777" w:rsidR="003A0AAA" w:rsidRDefault="003A0AAA" w:rsidP="003A0AAA">
      <w:pPr>
        <w:rPr>
          <w:sz w:val="24"/>
        </w:rPr>
      </w:pPr>
    </w:p>
    <w:p w14:paraId="19643D56" w14:textId="77777777" w:rsidR="003A0AAA" w:rsidRDefault="003A0AAA" w:rsidP="003A0AAA">
      <w:pPr>
        <w:tabs>
          <w:tab w:val="left" w:pos="1620"/>
          <w:tab w:val="left" w:pos="2700"/>
        </w:tabs>
        <w:ind w:hanging="9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Mail </w:t>
      </w:r>
      <w:proofErr w:type="gramStart"/>
      <w:r>
        <w:rPr>
          <w:sz w:val="24"/>
        </w:rPr>
        <w:t>to:</w:t>
      </w:r>
      <w:proofErr w:type="gramEnd"/>
      <w:r>
        <w:rPr>
          <w:sz w:val="24"/>
        </w:rPr>
        <w:tab/>
        <w:t>Kentucky Woman’s Missionary Union</w:t>
      </w:r>
    </w:p>
    <w:p w14:paraId="3591C15E" w14:textId="77777777" w:rsidR="003A0AAA" w:rsidRDefault="003A0AAA" w:rsidP="003A0AAA">
      <w:pPr>
        <w:tabs>
          <w:tab w:val="left" w:pos="2700"/>
        </w:tabs>
        <w:ind w:firstLine="450"/>
        <w:rPr>
          <w:sz w:val="24"/>
        </w:rPr>
      </w:pPr>
      <w:r>
        <w:rPr>
          <w:sz w:val="24"/>
        </w:rPr>
        <w:tab/>
        <w:t>13420 Eastpoint Centre Drive</w:t>
      </w:r>
    </w:p>
    <w:p w14:paraId="33B404AC" w14:textId="77777777" w:rsidR="003A0AAA" w:rsidRDefault="003A0AAA" w:rsidP="003A0AAA">
      <w:pPr>
        <w:tabs>
          <w:tab w:val="left" w:pos="2700"/>
        </w:tabs>
        <w:ind w:firstLine="450"/>
        <w:rPr>
          <w:sz w:val="24"/>
        </w:rPr>
      </w:pPr>
      <w:r>
        <w:rPr>
          <w:sz w:val="24"/>
        </w:rPr>
        <w:tab/>
        <w:t>Louisville, KY  40223</w:t>
      </w:r>
    </w:p>
    <w:p w14:paraId="1C2405F1" w14:textId="77777777" w:rsidR="003A0AAA" w:rsidRDefault="003A0AAA" w:rsidP="003A0AAA">
      <w:pPr>
        <w:ind w:firstLine="450"/>
        <w:rPr>
          <w:sz w:val="24"/>
        </w:rPr>
      </w:pPr>
    </w:p>
    <w:p w14:paraId="2D049EA8" w14:textId="77777777" w:rsidR="003A0AAA" w:rsidRDefault="003A0AAA" w:rsidP="003A0AAA">
      <w:pPr>
        <w:rPr>
          <w:sz w:val="24"/>
        </w:rPr>
      </w:pPr>
    </w:p>
    <w:p w14:paraId="25475E09" w14:textId="6F0AFFA1" w:rsidR="003A0AAA" w:rsidRDefault="003A0AAA" w:rsidP="005A73DC">
      <w:pPr>
        <w:spacing w:after="120" w:line="360" w:lineRule="auto"/>
        <w:rPr>
          <w:sz w:val="24"/>
        </w:rPr>
      </w:pPr>
      <w:r>
        <w:rPr>
          <w:sz w:val="24"/>
        </w:rPr>
        <w:t xml:space="preserve">KBC Association where ministry is located: </w:t>
      </w:r>
      <w:r>
        <w:rPr>
          <w:noProof/>
          <w:sz w:val="24"/>
          <w:u w:val="single"/>
        </w:rPr>
        <w:t>_</w:t>
      </w:r>
      <w:r w:rsidR="00DB2249">
        <w:rPr>
          <w:noProof/>
          <w:sz w:val="24"/>
          <w:u w:val="single"/>
        </w:rPr>
        <w:t xml:space="preserve"> </w:t>
      </w:r>
      <w:r w:rsidR="00BA3A7B">
        <w:rPr>
          <w:noProof/>
          <w:sz w:val="24"/>
          <w:u w:val="single"/>
        </w:rPr>
        <w:t>_____________________________</w:t>
      </w:r>
      <w:r>
        <w:rPr>
          <w:noProof/>
          <w:sz w:val="24"/>
          <w:u w:val="single"/>
        </w:rPr>
        <w:t>__</w:t>
      </w:r>
    </w:p>
    <w:p w14:paraId="3DEF524A" w14:textId="25CF72F2" w:rsidR="003A0AAA" w:rsidRDefault="003A0AAA" w:rsidP="005A73DC">
      <w:pPr>
        <w:spacing w:after="120" w:line="360" w:lineRule="auto"/>
        <w:rPr>
          <w:sz w:val="24"/>
        </w:rPr>
      </w:pPr>
      <w:r>
        <w:rPr>
          <w:sz w:val="24"/>
        </w:rPr>
        <w:t xml:space="preserve">Name of Ministry Project: </w:t>
      </w:r>
      <w:r>
        <w:rPr>
          <w:noProof/>
          <w:sz w:val="24"/>
          <w:u w:val="single"/>
        </w:rPr>
        <w:t>__</w:t>
      </w:r>
      <w:r w:rsidR="00BA3A7B">
        <w:rPr>
          <w:noProof/>
          <w:sz w:val="24"/>
          <w:u w:val="single"/>
        </w:rPr>
        <w:t>__________________________________________</w:t>
      </w:r>
      <w:r w:rsidR="00DB2249">
        <w:rPr>
          <w:noProof/>
          <w:sz w:val="24"/>
          <w:u w:val="single"/>
        </w:rPr>
        <w:t xml:space="preserve"> </w:t>
      </w:r>
      <w:r>
        <w:rPr>
          <w:noProof/>
          <w:sz w:val="24"/>
          <w:u w:val="single"/>
        </w:rPr>
        <w:t>__</w:t>
      </w:r>
    </w:p>
    <w:p w14:paraId="2134C49D" w14:textId="34A8CC55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</w:rPr>
      </w:pPr>
      <w:r>
        <w:rPr>
          <w:sz w:val="24"/>
        </w:rPr>
        <w:t xml:space="preserve">Organization Name: </w:t>
      </w:r>
      <w:r>
        <w:rPr>
          <w:noProof/>
          <w:sz w:val="24"/>
          <w:u w:val="single"/>
        </w:rPr>
        <w:t>__</w:t>
      </w:r>
      <w:r w:rsidR="00BA3A7B">
        <w:rPr>
          <w:noProof/>
          <w:sz w:val="24"/>
          <w:u w:val="single"/>
        </w:rPr>
        <w:t>____________________________________________</w:t>
      </w:r>
      <w:r w:rsidR="00DB2249">
        <w:rPr>
          <w:noProof/>
          <w:sz w:val="24"/>
          <w:u w:val="single"/>
        </w:rPr>
        <w:t xml:space="preserve"> </w:t>
      </w:r>
      <w:r>
        <w:rPr>
          <w:noProof/>
          <w:sz w:val="24"/>
          <w:u w:val="single"/>
        </w:rPr>
        <w:t>____</w:t>
      </w:r>
    </w:p>
    <w:p w14:paraId="00678BD0" w14:textId="70E2CC05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</w:rPr>
      </w:pPr>
      <w:r>
        <w:rPr>
          <w:sz w:val="24"/>
        </w:rPr>
        <w:t>Name of person completing this form:</w:t>
      </w:r>
      <w:r>
        <w:rPr>
          <w:sz w:val="24"/>
          <w:u w:val="single"/>
        </w:rPr>
        <w:tab/>
      </w:r>
      <w:r w:rsidR="00BA3A7B">
        <w:rPr>
          <w:sz w:val="24"/>
          <w:u w:val="single"/>
        </w:rPr>
        <w:t>__</w:t>
      </w:r>
      <w:r>
        <w:rPr>
          <w:sz w:val="24"/>
          <w:u w:val="single"/>
        </w:rPr>
        <w:tab/>
      </w:r>
      <w:r w:rsidR="00BA3A7B">
        <w:rPr>
          <w:sz w:val="24"/>
          <w:u w:val="single"/>
        </w:rPr>
        <w:t>_____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1F6B56B3" w14:textId="77777777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</w:rPr>
      </w:pPr>
      <w:r>
        <w:rPr>
          <w:sz w:val="24"/>
        </w:rPr>
        <w:t xml:space="preserve">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3E9C3FA" w14:textId="77777777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</w:rPr>
      </w:pPr>
      <w:r>
        <w:rPr>
          <w:sz w:val="24"/>
        </w:rPr>
        <w:t xml:space="preserve">City, State, Zip: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6A1049D3" w14:textId="77777777" w:rsidR="003A0AAA" w:rsidRDefault="003A0AAA" w:rsidP="005A73DC">
      <w:pPr>
        <w:tabs>
          <w:tab w:val="left" w:pos="3150"/>
        </w:tabs>
        <w:spacing w:after="120" w:line="360" w:lineRule="auto"/>
        <w:rPr>
          <w:sz w:val="24"/>
          <w:u w:val="single"/>
        </w:rPr>
      </w:pPr>
      <w:r>
        <w:rPr>
          <w:sz w:val="24"/>
        </w:rPr>
        <w:t xml:space="preserve">Telephone: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  <w:t xml:space="preserve"> </w:t>
      </w:r>
      <w:r>
        <w:rPr>
          <w:sz w:val="24"/>
        </w:rPr>
        <w:t xml:space="preserve">Email: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0DED152C" w14:textId="29A9FD36" w:rsidR="003A0AAA" w:rsidRDefault="003A0AAA" w:rsidP="005A73DC">
      <w:pPr>
        <w:tabs>
          <w:tab w:val="left" w:pos="3150"/>
        </w:tabs>
        <w:spacing w:line="360" w:lineRule="auto"/>
        <w:rPr>
          <w:noProof/>
          <w:sz w:val="24"/>
          <w:u w:val="single"/>
        </w:rPr>
      </w:pPr>
      <w:r>
        <w:rPr>
          <w:sz w:val="24"/>
        </w:rPr>
        <w:t xml:space="preserve">Amount Received: </w:t>
      </w:r>
      <w:r>
        <w:rPr>
          <w:sz w:val="24"/>
          <w:u w:val="single"/>
        </w:rPr>
        <w:t>$</w:t>
      </w:r>
      <w:r>
        <w:rPr>
          <w:noProof/>
          <w:sz w:val="24"/>
          <w:u w:val="single"/>
        </w:rPr>
        <w:t>_______</w:t>
      </w:r>
    </w:p>
    <w:p w14:paraId="348F7A45" w14:textId="4AFC85BD" w:rsidR="003D3D90" w:rsidRPr="005A73DC" w:rsidRDefault="005A73DC" w:rsidP="003D3D90">
      <w:pPr>
        <w:pStyle w:val="NoSpacing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lastRenderedPageBreak/>
        <w:t>Ministry Report</w:t>
      </w:r>
      <w:r w:rsidR="00953956">
        <w:rPr>
          <w:rFonts w:ascii="Cambria" w:hAnsi="Cambria"/>
          <w:b/>
          <w:sz w:val="36"/>
          <w:szCs w:val="36"/>
        </w:rPr>
        <w:t xml:space="preserve"> Accountability</w:t>
      </w:r>
    </w:p>
    <w:p w14:paraId="1FB9A469" w14:textId="77777777" w:rsidR="005A73DC" w:rsidRPr="003D3D90" w:rsidRDefault="005A73DC" w:rsidP="003D3D90">
      <w:pPr>
        <w:pStyle w:val="NoSpacing"/>
        <w:rPr>
          <w:rFonts w:ascii="Cambria" w:hAnsi="Cambria"/>
          <w:b/>
          <w:sz w:val="28"/>
          <w:szCs w:val="28"/>
        </w:rPr>
      </w:pPr>
    </w:p>
    <w:p w14:paraId="05B5FE34" w14:textId="3982F81B" w:rsidR="005A73DC" w:rsidRDefault="005A73DC" w:rsidP="003A0AAA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  <w:r w:rsidRPr="005A73DC">
        <w:rPr>
          <w:rFonts w:ascii="Cambria" w:hAnsi="Cambria"/>
          <w:b/>
          <w:bCs/>
          <w:sz w:val="28"/>
          <w:szCs w:val="28"/>
        </w:rPr>
        <w:t>Stories</w:t>
      </w:r>
    </w:p>
    <w:p w14:paraId="70750823" w14:textId="4C4F2B0D" w:rsidR="005A73DC" w:rsidRPr="005A73DC" w:rsidRDefault="005A73DC" w:rsidP="003A0AAA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337BF9" wp14:editId="44BF8FF4">
                <wp:simplePos x="0" y="0"/>
                <wp:positionH relativeFrom="column">
                  <wp:posOffset>-1</wp:posOffset>
                </wp:positionH>
                <wp:positionV relativeFrom="paragraph">
                  <wp:posOffset>62548</wp:posOffset>
                </wp:positionV>
                <wp:extent cx="5872163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1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C08AA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462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2AE59F23" w14:textId="2BCA29E5" w:rsidR="003A0AAA" w:rsidRPr="005A73DC" w:rsidRDefault="005A73DC" w:rsidP="003A0AAA">
      <w:pPr>
        <w:tabs>
          <w:tab w:val="left" w:pos="3150"/>
        </w:tabs>
        <w:rPr>
          <w:rFonts w:ascii="Cambria" w:hAnsi="Cambria"/>
          <w:sz w:val="24"/>
        </w:rPr>
      </w:pPr>
      <w:r w:rsidRPr="005A73DC">
        <w:rPr>
          <w:rFonts w:ascii="Cambria" w:hAnsi="Cambria"/>
          <w:sz w:val="24"/>
        </w:rPr>
        <w:t xml:space="preserve">Tell us how this grant helped your ministry. </w:t>
      </w:r>
      <w:r>
        <w:rPr>
          <w:rFonts w:ascii="Cambria" w:hAnsi="Cambria"/>
          <w:sz w:val="24"/>
        </w:rPr>
        <w:t xml:space="preserve">Provide stories of lives changes by this ministry. </w:t>
      </w:r>
    </w:p>
    <w:p w14:paraId="5FBBA232" w14:textId="77777777" w:rsidR="005A73DC" w:rsidRDefault="005A73DC" w:rsidP="003A0AAA">
      <w:pPr>
        <w:tabs>
          <w:tab w:val="left" w:pos="3150"/>
        </w:tabs>
        <w:rPr>
          <w:sz w:val="24"/>
        </w:rPr>
      </w:pPr>
    </w:p>
    <w:p w14:paraId="4616CD2B" w14:textId="63320AB5" w:rsidR="003A0AAA" w:rsidRPr="005A73DC" w:rsidRDefault="003A0AAA" w:rsidP="005A73DC">
      <w:pPr>
        <w:pStyle w:val="ListParagraph"/>
        <w:numPr>
          <w:ilvl w:val="0"/>
          <w:numId w:val="1"/>
        </w:numPr>
        <w:tabs>
          <w:tab w:val="left" w:pos="3150"/>
        </w:tabs>
        <w:rPr>
          <w:sz w:val="24"/>
        </w:rPr>
      </w:pPr>
      <w:r w:rsidRPr="005A73DC">
        <w:rPr>
          <w:sz w:val="24"/>
        </w:rPr>
        <w:t>How many people have been saved in the past year through this ministry?</w:t>
      </w:r>
    </w:p>
    <w:p w14:paraId="73C9C116" w14:textId="77777777" w:rsidR="003A0AAA" w:rsidRDefault="003A0AAA" w:rsidP="003A0AAA">
      <w:pPr>
        <w:tabs>
          <w:tab w:val="left" w:pos="3150"/>
        </w:tabs>
        <w:rPr>
          <w:sz w:val="24"/>
        </w:rPr>
      </w:pPr>
    </w:p>
    <w:p w14:paraId="1E015A5C" w14:textId="37421EBF" w:rsidR="003A0AAA" w:rsidRPr="005A73DC" w:rsidRDefault="003A0AAA" w:rsidP="005A73DC">
      <w:pPr>
        <w:pStyle w:val="ListParagraph"/>
        <w:numPr>
          <w:ilvl w:val="0"/>
          <w:numId w:val="1"/>
        </w:numPr>
        <w:tabs>
          <w:tab w:val="left" w:pos="3150"/>
        </w:tabs>
        <w:rPr>
          <w:sz w:val="24"/>
        </w:rPr>
      </w:pPr>
      <w:r w:rsidRPr="005A73DC">
        <w:rPr>
          <w:sz w:val="24"/>
        </w:rPr>
        <w:t>How do you connect people to local churches?</w:t>
      </w:r>
    </w:p>
    <w:p w14:paraId="34F44E85" w14:textId="77777777" w:rsidR="003A0AAA" w:rsidRDefault="003A0AAA" w:rsidP="003A0AAA">
      <w:pPr>
        <w:tabs>
          <w:tab w:val="left" w:pos="3150"/>
        </w:tabs>
        <w:rPr>
          <w:sz w:val="24"/>
        </w:rPr>
      </w:pPr>
    </w:p>
    <w:p w14:paraId="1B7508A7" w14:textId="56037F2A" w:rsidR="003A0AAA" w:rsidRPr="005A73DC" w:rsidRDefault="003A0AAA" w:rsidP="005A73DC">
      <w:pPr>
        <w:pStyle w:val="ListParagraph"/>
        <w:numPr>
          <w:ilvl w:val="0"/>
          <w:numId w:val="1"/>
        </w:numPr>
        <w:tabs>
          <w:tab w:val="left" w:pos="3150"/>
        </w:tabs>
        <w:rPr>
          <w:sz w:val="24"/>
        </w:rPr>
      </w:pPr>
      <w:r w:rsidRPr="005A73DC">
        <w:rPr>
          <w:sz w:val="24"/>
        </w:rPr>
        <w:t>Tell the story of a person impacted by this ministry.</w:t>
      </w:r>
    </w:p>
    <w:p w14:paraId="73D9BB51" w14:textId="77777777" w:rsidR="003A0AAA" w:rsidRDefault="003A0AAA" w:rsidP="003A0AAA">
      <w:pPr>
        <w:tabs>
          <w:tab w:val="left" w:pos="3150"/>
        </w:tabs>
        <w:rPr>
          <w:sz w:val="24"/>
        </w:rPr>
      </w:pPr>
    </w:p>
    <w:p w14:paraId="02F40BAA" w14:textId="5F4E9074" w:rsidR="003A0AAA" w:rsidRDefault="003A0AAA" w:rsidP="005A73DC">
      <w:pPr>
        <w:pStyle w:val="ListParagraph"/>
        <w:numPr>
          <w:ilvl w:val="0"/>
          <w:numId w:val="1"/>
        </w:numPr>
        <w:tabs>
          <w:tab w:val="left" w:pos="3150"/>
        </w:tabs>
        <w:rPr>
          <w:sz w:val="24"/>
        </w:rPr>
      </w:pPr>
      <w:r w:rsidRPr="005A73DC">
        <w:rPr>
          <w:sz w:val="24"/>
        </w:rPr>
        <w:t>Share other significant information or developments this year in this ministry.</w:t>
      </w:r>
    </w:p>
    <w:p w14:paraId="3819E068" w14:textId="77777777" w:rsidR="005A73DC" w:rsidRPr="005A73DC" w:rsidRDefault="005A73DC" w:rsidP="005A73DC">
      <w:pPr>
        <w:pStyle w:val="ListParagraph"/>
        <w:rPr>
          <w:sz w:val="24"/>
        </w:rPr>
      </w:pPr>
    </w:p>
    <w:p w14:paraId="67702856" w14:textId="32A08EF9" w:rsidR="003A0AAA" w:rsidRDefault="005A73DC" w:rsidP="003A0AAA">
      <w:pPr>
        <w:tabs>
          <w:tab w:val="left" w:pos="3150"/>
        </w:tabs>
        <w:rPr>
          <w:sz w:val="24"/>
        </w:rPr>
      </w:pPr>
      <w:r w:rsidRPr="00F01319">
        <w:rPr>
          <w:b/>
          <w:bCs/>
          <w:sz w:val="24"/>
          <w:szCs w:val="24"/>
        </w:rPr>
        <w:t xml:space="preserve">*Permission is granted to use this story (these stories) and photographs for social media and promotional purposes for the </w:t>
      </w:r>
      <w:r>
        <w:rPr>
          <w:b/>
          <w:bCs/>
          <w:sz w:val="24"/>
          <w:szCs w:val="24"/>
        </w:rPr>
        <w:t>EB</w:t>
      </w:r>
      <w:r w:rsidRPr="00F01319">
        <w:rPr>
          <w:b/>
          <w:bCs/>
          <w:sz w:val="24"/>
          <w:szCs w:val="24"/>
        </w:rPr>
        <w:t xml:space="preserve">O. </w:t>
      </w:r>
      <w:r w:rsidRPr="00F01319">
        <w:rPr>
          <w:b/>
          <w:bCs/>
          <w:sz w:val="24"/>
          <w:szCs w:val="24"/>
          <w:highlight w:val="yellow"/>
        </w:rPr>
        <w:t xml:space="preserve">Please </w:t>
      </w:r>
      <w:r>
        <w:rPr>
          <w:b/>
          <w:bCs/>
          <w:sz w:val="24"/>
          <w:szCs w:val="24"/>
          <w:highlight w:val="yellow"/>
        </w:rPr>
        <w:t xml:space="preserve">initial </w:t>
      </w:r>
      <w:proofErr w:type="gramStart"/>
      <w:r w:rsidRPr="00F01319">
        <w:rPr>
          <w:b/>
          <w:bCs/>
          <w:sz w:val="24"/>
          <w:szCs w:val="24"/>
          <w:highlight w:val="yellow"/>
        </w:rPr>
        <w:t>here</w:t>
      </w:r>
      <w:r w:rsidRPr="00F0131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>_</w:t>
      </w:r>
      <w:proofErr w:type="gramEnd"/>
      <w:r>
        <w:rPr>
          <w:b/>
          <w:bCs/>
          <w:sz w:val="24"/>
          <w:szCs w:val="24"/>
        </w:rPr>
        <w:t>_____</w:t>
      </w:r>
    </w:p>
    <w:p w14:paraId="54C85232" w14:textId="0B302892" w:rsidR="003A0AAA" w:rsidRDefault="003A0AAA" w:rsidP="003A0AAA">
      <w:pPr>
        <w:tabs>
          <w:tab w:val="left" w:pos="3150"/>
        </w:tabs>
        <w:rPr>
          <w:sz w:val="24"/>
        </w:rPr>
      </w:pPr>
    </w:p>
    <w:p w14:paraId="1C0FE839" w14:textId="77777777" w:rsidR="00953956" w:rsidRDefault="00953956" w:rsidP="00953956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</w:p>
    <w:p w14:paraId="4775A053" w14:textId="6B02DC06" w:rsidR="00953956" w:rsidRDefault="00953956" w:rsidP="00953956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Agreement of Partnership</w:t>
      </w:r>
    </w:p>
    <w:p w14:paraId="51911F96" w14:textId="301AE2E1" w:rsidR="00953956" w:rsidRPr="00953956" w:rsidRDefault="00953956" w:rsidP="003A0AAA">
      <w:pPr>
        <w:tabs>
          <w:tab w:val="left" w:pos="3150"/>
        </w:tabs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EC27F" wp14:editId="5C883097">
                <wp:simplePos x="0" y="0"/>
                <wp:positionH relativeFrom="column">
                  <wp:posOffset>-1</wp:posOffset>
                </wp:positionH>
                <wp:positionV relativeFrom="paragraph">
                  <wp:posOffset>62548</wp:posOffset>
                </wp:positionV>
                <wp:extent cx="587216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72163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FC8533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95pt" to="462.4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" strokecolor="black [3200]" strokeweight="1.5pt">
                <v:stroke joinstyle="miter"/>
              </v:line>
            </w:pict>
          </mc:Fallback>
        </mc:AlternateContent>
      </w:r>
    </w:p>
    <w:p w14:paraId="667EC355" w14:textId="433B20CE" w:rsidR="00953956" w:rsidRDefault="00953956" w:rsidP="00953956">
      <w:pPr>
        <w:pStyle w:val="NoSpacing"/>
        <w:rPr>
          <w:rFonts w:cstheme="minorHAnsi"/>
          <w:sz w:val="24"/>
          <w:szCs w:val="24"/>
        </w:rPr>
      </w:pPr>
      <w:r>
        <w:rPr>
          <w:sz w:val="24"/>
          <w:szCs w:val="24"/>
        </w:rPr>
        <w:t>I have read the information and understand the purpose of the Eliza Broadus Offering</w:t>
      </w:r>
      <w:r>
        <w:rPr>
          <w:rFonts w:cstheme="minorHAnsi"/>
          <w:sz w:val="24"/>
          <w:szCs w:val="24"/>
        </w:rPr>
        <w:t>®</w:t>
      </w:r>
      <w:r>
        <w:rPr>
          <w:sz w:val="24"/>
          <w:szCs w:val="24"/>
        </w:rPr>
        <w:t xml:space="preserve"> for Kentucky Missions</w:t>
      </w:r>
      <w:r>
        <w:rPr>
          <w:rFonts w:cstheme="minorHAnsi"/>
          <w:sz w:val="24"/>
          <w:szCs w:val="24"/>
        </w:rPr>
        <w:t xml:space="preserve">. </w:t>
      </w:r>
    </w:p>
    <w:p w14:paraId="28188CE4" w14:textId="77777777" w:rsidR="00953956" w:rsidRDefault="00953956" w:rsidP="00953956">
      <w:pPr>
        <w:pStyle w:val="NoSpacing"/>
        <w:rPr>
          <w:rFonts w:cstheme="minorHAnsi"/>
          <w:sz w:val="24"/>
          <w:szCs w:val="24"/>
        </w:rPr>
      </w:pPr>
    </w:p>
    <w:p w14:paraId="50E1C7B7" w14:textId="67B14CFF" w:rsidR="00953956" w:rsidRDefault="00953956" w:rsidP="00953956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As a grant recipient, I will …</w:t>
      </w:r>
    </w:p>
    <w:p w14:paraId="45B2AA0C" w14:textId="5AD0D624" w:rsidR="00953956" w:rsidRDefault="00953956" w:rsidP="0095395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ensure that the funds are used for ministry expenses (excluding salaries and buildings) such as literature, Bibles, tracts, and other supplies for ministry/evangelism. </w:t>
      </w:r>
    </w:p>
    <w:p w14:paraId="18B40B02" w14:textId="620A406D" w:rsidR="00953956" w:rsidRPr="00953956" w:rsidRDefault="00953956" w:rsidP="0095395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promote and share how the EBO has helped my ministry when speaking at church</w:t>
      </w:r>
      <w:r w:rsidR="008735E7">
        <w:rPr>
          <w:rFonts w:cstheme="minorHAnsi"/>
          <w:sz w:val="24"/>
          <w:szCs w:val="24"/>
        </w:rPr>
        <w:t>es</w:t>
      </w:r>
      <w:r>
        <w:rPr>
          <w:rFonts w:cstheme="minorHAnsi"/>
          <w:sz w:val="24"/>
          <w:szCs w:val="24"/>
        </w:rPr>
        <w:t xml:space="preserve"> or associational events.  </w:t>
      </w:r>
    </w:p>
    <w:p w14:paraId="1F09748C" w14:textId="015484E5" w:rsidR="00953956" w:rsidRDefault="00953956" w:rsidP="00953956">
      <w:pPr>
        <w:pStyle w:val="NoSpacing"/>
        <w:numPr>
          <w:ilvl w:val="0"/>
          <w:numId w:val="2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include on </w:t>
      </w:r>
      <w:r>
        <w:rPr>
          <w:rFonts w:cstheme="minorHAnsi"/>
          <w:sz w:val="24"/>
          <w:szCs w:val="24"/>
          <w:u w:val="single"/>
        </w:rPr>
        <w:t>ministry related</w:t>
      </w:r>
      <w:r w:rsidRPr="00A84251">
        <w:rPr>
          <w:rFonts w:cstheme="minorHAnsi"/>
          <w:sz w:val="24"/>
          <w:szCs w:val="24"/>
          <w:u w:val="single"/>
        </w:rPr>
        <w:t xml:space="preserve"> promotional material</w:t>
      </w:r>
      <w:r>
        <w:rPr>
          <w:rFonts w:cstheme="minorHAnsi"/>
          <w:sz w:val="24"/>
          <w:szCs w:val="24"/>
        </w:rPr>
        <w:t xml:space="preserve"> the following statement:</w:t>
      </w:r>
    </w:p>
    <w:p w14:paraId="48C8E36B" w14:textId="77777777" w:rsidR="00953956" w:rsidRPr="001407E2" w:rsidRDefault="00953956" w:rsidP="0095395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A84251">
        <w:rPr>
          <w:rFonts w:cstheme="minorHAnsi"/>
          <w:b/>
          <w:sz w:val="28"/>
          <w:szCs w:val="28"/>
        </w:rPr>
        <w:t xml:space="preserve">Made possible by your gifts to the </w:t>
      </w:r>
      <w:r>
        <w:rPr>
          <w:rFonts w:cstheme="minorHAnsi"/>
          <w:b/>
          <w:sz w:val="28"/>
          <w:szCs w:val="28"/>
        </w:rPr>
        <w:t>Eliza Broadus</w:t>
      </w:r>
      <w:r w:rsidRPr="00A84251">
        <w:rPr>
          <w:rFonts w:cstheme="minorHAnsi"/>
          <w:b/>
          <w:sz w:val="28"/>
          <w:szCs w:val="28"/>
        </w:rPr>
        <w:t xml:space="preserve"> Offering</w:t>
      </w:r>
      <w:r>
        <w:rPr>
          <w:rFonts w:cstheme="minorHAnsi"/>
          <w:b/>
          <w:sz w:val="28"/>
          <w:szCs w:val="28"/>
        </w:rPr>
        <w:t>®</w:t>
      </w:r>
      <w:r w:rsidRPr="00A84251">
        <w:rPr>
          <w:rFonts w:cstheme="minorHAnsi"/>
          <w:b/>
          <w:sz w:val="28"/>
          <w:szCs w:val="28"/>
        </w:rPr>
        <w:t xml:space="preserve"> for </w:t>
      </w:r>
      <w:r>
        <w:rPr>
          <w:rFonts w:cstheme="minorHAnsi"/>
          <w:b/>
          <w:sz w:val="28"/>
          <w:szCs w:val="28"/>
        </w:rPr>
        <w:t>Kentucky</w:t>
      </w:r>
      <w:r w:rsidRPr="00A84251">
        <w:rPr>
          <w:rFonts w:cstheme="minorHAnsi"/>
          <w:b/>
          <w:sz w:val="28"/>
          <w:szCs w:val="28"/>
        </w:rPr>
        <w:t xml:space="preserve"> Missions</w:t>
      </w:r>
    </w:p>
    <w:p w14:paraId="698590BB" w14:textId="652C94C9" w:rsidR="00953956" w:rsidRPr="00953956" w:rsidRDefault="00953956" w:rsidP="00953956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use #EBO2020 when posting about this ministry on social media.</w:t>
      </w:r>
      <w:r w:rsidR="00CC6E87" w:rsidRPr="00CC6E87">
        <w:rPr>
          <w:noProof/>
        </w:rPr>
        <w:t xml:space="preserve"> </w:t>
      </w:r>
    </w:p>
    <w:p w14:paraId="240628AC" w14:textId="77777777" w:rsidR="003A0AAA" w:rsidRDefault="003A0AAA" w:rsidP="003A0AAA">
      <w:pPr>
        <w:tabs>
          <w:tab w:val="left" w:pos="3150"/>
        </w:tabs>
      </w:pPr>
    </w:p>
    <w:p w14:paraId="1B532687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5FF9CCED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0D378FAB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278F585B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413D6E9B" w14:textId="77777777" w:rsidR="003A0AAA" w:rsidRDefault="003A0AAA" w:rsidP="003A0AAA">
      <w:pPr>
        <w:tabs>
          <w:tab w:val="left" w:pos="3150"/>
        </w:tabs>
        <w:rPr>
          <w:sz w:val="8"/>
        </w:rPr>
      </w:pPr>
    </w:p>
    <w:p w14:paraId="6CC8F816" w14:textId="77777777" w:rsidR="003A0AAA" w:rsidRDefault="003A0AAA" w:rsidP="003A0AAA">
      <w:pPr>
        <w:tabs>
          <w:tab w:val="left" w:pos="3150"/>
        </w:tabs>
        <w:rPr>
          <w:sz w:val="24"/>
          <w:u w:val="single"/>
        </w:rPr>
      </w:pPr>
      <w:proofErr w:type="gramStart"/>
      <w:r>
        <w:rPr>
          <w:sz w:val="24"/>
        </w:rPr>
        <w:t xml:space="preserve">Signature  </w:t>
      </w:r>
      <w:r>
        <w:rPr>
          <w:sz w:val="24"/>
          <w:u w:val="single"/>
        </w:rPr>
        <w:tab/>
      </w:r>
      <w:proofErr w:type="gramEnd"/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 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74E264A4" w14:textId="77777777" w:rsidR="003A0AAA" w:rsidRDefault="003A0AAA" w:rsidP="003A0AAA">
      <w:pPr>
        <w:tabs>
          <w:tab w:val="left" w:pos="3150"/>
        </w:tabs>
        <w:rPr>
          <w:sz w:val="24"/>
          <w:u w:val="single"/>
        </w:rPr>
      </w:pPr>
    </w:p>
    <w:p w14:paraId="2C3BE323" w14:textId="3B79E901" w:rsidR="009464D4" w:rsidRDefault="00CC6E87" w:rsidP="003A0AA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0A68212" wp14:editId="71DC47D3">
            <wp:simplePos x="0" y="0"/>
            <wp:positionH relativeFrom="column">
              <wp:posOffset>3880485</wp:posOffset>
            </wp:positionH>
            <wp:positionV relativeFrom="paragraph">
              <wp:posOffset>594360</wp:posOffset>
            </wp:positionV>
            <wp:extent cx="1415214" cy="750252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MissionKY logo 2019@4x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214" cy="7502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4A7475E" wp14:editId="3A09A546">
            <wp:simplePos x="0" y="0"/>
            <wp:positionH relativeFrom="column">
              <wp:posOffset>270510</wp:posOffset>
            </wp:positionH>
            <wp:positionV relativeFrom="paragraph">
              <wp:posOffset>885190</wp:posOffset>
            </wp:positionV>
            <wp:extent cx="1957705" cy="420370"/>
            <wp:effectExtent l="0" t="0" r="4445" b="0"/>
            <wp:wrapThrough wrapText="bothSides">
              <wp:wrapPolygon edited="0">
                <wp:start x="0" y="0"/>
                <wp:lineTo x="0" y="20556"/>
                <wp:lineTo x="21439" y="20556"/>
                <wp:lineTo x="21439" y="0"/>
                <wp:lineTo x="0" y="0"/>
              </wp:wrapPolygon>
            </wp:wrapThrough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Y WMU logo black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95" t="10177"/>
                    <a:stretch/>
                  </pic:blipFill>
                  <pic:spPr bwMode="auto">
                    <a:xfrm>
                      <a:off x="0" y="0"/>
                      <a:ext cx="1957705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0AAA">
        <w:rPr>
          <w:b/>
          <w:sz w:val="24"/>
          <w:u w:val="single"/>
        </w:rPr>
        <w:t>Please keep a copy for your record.</w:t>
      </w:r>
      <w:r w:rsidRPr="00CC6E87">
        <w:rPr>
          <w:noProof/>
        </w:rPr>
        <w:t xml:space="preserve"> </w:t>
      </w:r>
    </w:p>
    <w:sectPr w:rsidR="009464D4" w:rsidSect="00CC6E87">
      <w:headerReference w:type="default" r:id="rId13"/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C7AC6" w14:textId="77777777" w:rsidR="00953956" w:rsidRDefault="00953956" w:rsidP="003D3D90">
      <w:r>
        <w:separator/>
      </w:r>
    </w:p>
  </w:endnote>
  <w:endnote w:type="continuationSeparator" w:id="0">
    <w:p w14:paraId="0371C195" w14:textId="77777777" w:rsidR="00953956" w:rsidRDefault="00953956" w:rsidP="003D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3D601" w14:textId="77777777" w:rsidR="00CC6E87" w:rsidRPr="00F01319" w:rsidRDefault="00CC6E87" w:rsidP="00CC6E87">
    <w:pPr>
      <w:pStyle w:val="NoSpacing"/>
      <w:jc w:val="center"/>
      <w:rPr>
        <w:rFonts w:ascii="Tahoma" w:hAnsi="Tahoma" w:cs="Tahoma"/>
        <w:sz w:val="24"/>
        <w:szCs w:val="24"/>
      </w:rPr>
    </w:pPr>
    <w:r w:rsidRPr="0011404E">
      <w:rPr>
        <w:rFonts w:ascii="Tahoma" w:hAnsi="Tahoma" w:cs="Tahoma"/>
        <w:sz w:val="24"/>
        <w:szCs w:val="24"/>
      </w:rPr>
      <w:t>1</w:t>
    </w:r>
    <w:r>
      <w:rPr>
        <w:rFonts w:ascii="Tahoma" w:hAnsi="Tahoma" w:cs="Tahoma"/>
        <w:sz w:val="24"/>
        <w:szCs w:val="24"/>
      </w:rPr>
      <w:t>3420</w:t>
    </w:r>
    <w:r w:rsidRPr="0011404E">
      <w:rPr>
        <w:rFonts w:ascii="Tahoma" w:hAnsi="Tahoma" w:cs="Tahoma"/>
        <w:sz w:val="24"/>
        <w:szCs w:val="24"/>
      </w:rPr>
      <w:t xml:space="preserve"> </w:t>
    </w:r>
    <w:r>
      <w:rPr>
        <w:rFonts w:ascii="Tahoma" w:hAnsi="Tahoma" w:cs="Tahoma"/>
        <w:sz w:val="24"/>
        <w:szCs w:val="24"/>
      </w:rPr>
      <w:t>Eastpoint Centre Drive</w:t>
    </w:r>
    <w:r w:rsidRPr="0011404E">
      <w:rPr>
        <w:rFonts w:ascii="Tahoma" w:hAnsi="Tahoma" w:cs="Tahoma"/>
        <w:sz w:val="24"/>
        <w:szCs w:val="24"/>
      </w:rPr>
      <w:t xml:space="preserve"> | </w:t>
    </w:r>
    <w:r>
      <w:rPr>
        <w:rFonts w:ascii="Tahoma" w:hAnsi="Tahoma" w:cs="Tahoma"/>
        <w:sz w:val="24"/>
        <w:szCs w:val="24"/>
      </w:rPr>
      <w:t>Louisville</w:t>
    </w:r>
    <w:r w:rsidRPr="0011404E">
      <w:rPr>
        <w:rFonts w:ascii="Tahoma" w:hAnsi="Tahoma" w:cs="Tahoma"/>
        <w:sz w:val="24"/>
        <w:szCs w:val="24"/>
      </w:rPr>
      <w:t xml:space="preserve">, </w:t>
    </w:r>
    <w:r>
      <w:rPr>
        <w:rFonts w:ascii="Tahoma" w:hAnsi="Tahoma" w:cs="Tahoma"/>
        <w:sz w:val="24"/>
        <w:szCs w:val="24"/>
      </w:rPr>
      <w:t>KY 40223</w:t>
    </w:r>
    <w:r w:rsidRPr="0011404E">
      <w:rPr>
        <w:rFonts w:ascii="Tahoma" w:hAnsi="Tahoma" w:cs="Tahoma"/>
        <w:sz w:val="24"/>
        <w:szCs w:val="24"/>
      </w:rPr>
      <w:t xml:space="preserve"> | </w:t>
    </w:r>
    <w:r>
      <w:rPr>
        <w:rFonts w:ascii="Tahoma" w:hAnsi="Tahoma" w:cs="Tahoma"/>
        <w:sz w:val="24"/>
        <w:szCs w:val="24"/>
      </w:rPr>
      <w:t>502-489-3534</w:t>
    </w:r>
    <w:r w:rsidRPr="0011404E">
      <w:rPr>
        <w:rFonts w:ascii="Tahoma" w:hAnsi="Tahoma" w:cs="Tahoma"/>
        <w:sz w:val="24"/>
        <w:szCs w:val="24"/>
      </w:rPr>
      <w:t xml:space="preserve"> | </w:t>
    </w:r>
    <w:r>
      <w:rPr>
        <w:rFonts w:ascii="Tahoma" w:hAnsi="Tahoma" w:cs="Tahoma"/>
        <w:sz w:val="24"/>
        <w:szCs w:val="24"/>
      </w:rPr>
      <w:t>kywmu</w:t>
    </w:r>
    <w:r w:rsidRPr="0011404E">
      <w:rPr>
        <w:rFonts w:ascii="Tahoma" w:hAnsi="Tahoma" w:cs="Tahoma"/>
        <w:sz w:val="24"/>
        <w:szCs w:val="24"/>
      </w:rPr>
      <w:t>.org</w:t>
    </w:r>
  </w:p>
  <w:p w14:paraId="19EE0A3A" w14:textId="77777777" w:rsidR="00CC6E87" w:rsidRDefault="00CC6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D7078" w14:textId="52D253F1" w:rsidR="00435666" w:rsidRPr="00435666" w:rsidRDefault="00435666">
    <w:pPr>
      <w:pStyle w:val="Footer"/>
      <w:rPr>
        <w:b/>
        <w:bCs/>
      </w:rPr>
    </w:pPr>
    <w:r>
      <w:tab/>
    </w:r>
    <w:r>
      <w:tab/>
    </w:r>
    <w:r w:rsidRPr="00435666">
      <w:rPr>
        <w:b/>
        <w:bCs/>
      </w:rPr>
      <w:t>OVER &gt;</w:t>
    </w:r>
  </w:p>
  <w:p w14:paraId="308307AB" w14:textId="77777777" w:rsidR="00435666" w:rsidRDefault="004356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3ECA" w14:textId="77777777" w:rsidR="00953956" w:rsidRDefault="00953956" w:rsidP="003D3D90">
      <w:r>
        <w:separator/>
      </w:r>
    </w:p>
  </w:footnote>
  <w:footnote w:type="continuationSeparator" w:id="0">
    <w:p w14:paraId="07599B06" w14:textId="77777777" w:rsidR="00953956" w:rsidRDefault="00953956" w:rsidP="003D3D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62B13" w14:textId="60A15E22" w:rsidR="00953956" w:rsidRDefault="00953956">
    <w:pPr>
      <w:pStyle w:val="Header"/>
    </w:pPr>
    <w:r>
      <w:rPr>
        <w:noProof/>
      </w:rPr>
      <w:drawing>
        <wp:inline distT="0" distB="0" distL="0" distR="0" wp14:anchorId="29A51B30" wp14:editId="25CA720B">
          <wp:extent cx="1519238" cy="233226"/>
          <wp:effectExtent l="0" t="0" r="5080" b="0"/>
          <wp:docPr id="1" name="Picture 1" descr="A picture containing sitt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RENT Kentucky WMU Logo blk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096" cy="257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50B0A"/>
    <w:multiLevelType w:val="hybridMultilevel"/>
    <w:tmpl w:val="7E421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134F0"/>
    <w:multiLevelType w:val="hybridMultilevel"/>
    <w:tmpl w:val="D67E1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80064"/>
    <w:multiLevelType w:val="hybridMultilevel"/>
    <w:tmpl w:val="365CE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4"/>
  <w:proofState w:spelling="clean" w:grammar="clean"/>
  <w:mailMerge>
    <w:mainDocumentType w:val="formLetters"/>
    <w:dataType w:val="textFile"/>
    <w:activeRecord w:val="-1"/>
  </w:mailMerge>
  <w:defaultTabStop w:val="720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0MDOwsDA2MDW0tLRQ0lEKTi0uzszPAykwqgUA3X3lBiwAAAA="/>
  </w:docVars>
  <w:rsids>
    <w:rsidRoot w:val="003A0AAA"/>
    <w:rsid w:val="003A0AAA"/>
    <w:rsid w:val="003D3D90"/>
    <w:rsid w:val="00435666"/>
    <w:rsid w:val="005A73DC"/>
    <w:rsid w:val="008735E7"/>
    <w:rsid w:val="009464D4"/>
    <w:rsid w:val="00953956"/>
    <w:rsid w:val="00B66532"/>
    <w:rsid w:val="00BA3A7B"/>
    <w:rsid w:val="00CC6E87"/>
    <w:rsid w:val="00DB2249"/>
    <w:rsid w:val="00E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ED0D2F2"/>
  <w15:chartTrackingRefBased/>
  <w15:docId w15:val="{082E6F9A-7CF7-464B-8E5A-A2703AB4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AAA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3D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3D90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D3D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3D90"/>
    <w:rPr>
      <w:rFonts w:ascii="Arial" w:eastAsia="Times New Roman" w:hAnsi="Arial" w:cs="Times New Roman"/>
      <w:sz w:val="20"/>
      <w:szCs w:val="20"/>
    </w:rPr>
  </w:style>
  <w:style w:type="paragraph" w:styleId="Date">
    <w:name w:val="Date"/>
    <w:basedOn w:val="Normal"/>
    <w:link w:val="DateChar"/>
    <w:uiPriority w:val="2"/>
    <w:qFormat/>
    <w:rsid w:val="003D3D90"/>
    <w:pPr>
      <w:spacing w:before="120" w:after="120"/>
      <w:jc w:val="right"/>
    </w:pPr>
    <w:rPr>
      <w:rFonts w:asciiTheme="majorHAnsi" w:eastAsiaTheme="minorHAnsi" w:hAnsiTheme="majorHAnsi" w:cstheme="minorBid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3D3D90"/>
    <w:rPr>
      <w:rFonts w:asciiTheme="majorHAnsi" w:hAnsiTheme="majorHAnsi"/>
      <w:caps/>
      <w:color w:val="FFFFFF" w:themeColor="background1"/>
      <w:kern w:val="28"/>
      <w:sz w:val="28"/>
      <w:szCs w:val="20"/>
    </w:rPr>
  </w:style>
  <w:style w:type="paragraph" w:styleId="NoSpacing">
    <w:name w:val="No Spacing"/>
    <w:uiPriority w:val="1"/>
    <w:qFormat/>
    <w:rsid w:val="003D3D9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A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6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5" ma:contentTypeDescription="Create a new document." ma:contentTypeScope="" ma:versionID="8506d0277db0c08406be1b3fffd8b2b3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ca9f031d46270fce9c6ae56519bfc1bb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7DBF66-BFB0-4345-B815-8E671C4E87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D66B1A-5794-4AA5-A9A7-92655691FFDA}">
  <ds:schemaRefs>
    <ds:schemaRef ds:uri="http://schemas.microsoft.com/office/2006/documentManagement/types"/>
    <ds:schemaRef ds:uri="b4302703-15da-4287-8650-52ca1881c0f9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f2822e25-a14c-4839-9aa3-2232bfd3772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D9AA09F-6142-442C-B172-BCB7F67CD8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0EC93B-C7A7-4530-8FA3-CE6EBC6745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Stout</dc:creator>
  <cp:keywords/>
  <dc:description/>
  <cp:lastModifiedBy>Wendy Stout</cp:lastModifiedBy>
  <cp:revision>5</cp:revision>
  <cp:lastPrinted>2020-02-14T21:09:00Z</cp:lastPrinted>
  <dcterms:created xsi:type="dcterms:W3CDTF">2020-08-07T13:54:00Z</dcterms:created>
  <dcterms:modified xsi:type="dcterms:W3CDTF">2021-05-12T15:43:00Z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